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年河北省</w:t>
      </w: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大中专学生暑期“三下乡”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社会实践活动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情况统计表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color w:val="FF0000"/>
          <w:sz w:val="36"/>
          <w:szCs w:val="36"/>
          <w:lang w:val="zh-CN"/>
        </w:rPr>
      </w:pP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206"/>
        <w:gridCol w:w="1622"/>
        <w:gridCol w:w="1791"/>
        <w:gridCol w:w="81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学校名称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snapToGrid/>
                <w:kern w:val="2"/>
                <w:sz w:val="24"/>
                <w:lang w:eastAsia="zh-CN" w:bidi="ar-SA"/>
              </w:rPr>
              <w:t>校团委实践活动</w:t>
            </w: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负责人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联系方式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团队总数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参加活动学生总数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占在校生比例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活动内容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TW" w:bidi="ar-SA"/>
              </w:rPr>
              <w:t>党史学习</w:t>
            </w: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实践团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团队数量</w:t>
            </w:r>
          </w:p>
        </w:tc>
        <w:tc>
          <w:tcPr>
            <w:tcW w:w="3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科技支农帮扶团</w:t>
            </w:r>
          </w:p>
        </w:tc>
        <w:tc>
          <w:tcPr>
            <w:tcW w:w="3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TW" w:bidi="ar-SA"/>
              </w:rPr>
              <w:t>理论宣讲</w:t>
            </w: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实践团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团队数量</w:t>
            </w:r>
          </w:p>
        </w:tc>
        <w:tc>
          <w:tcPr>
            <w:tcW w:w="37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爱心医疗服务团</w:t>
            </w:r>
          </w:p>
        </w:tc>
        <w:tc>
          <w:tcPr>
            <w:tcW w:w="3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TW" w:bidi="ar-SA"/>
              </w:rPr>
              <w:t>国情观察</w:t>
            </w: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实践团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团队数量</w:t>
            </w:r>
          </w:p>
        </w:tc>
        <w:tc>
          <w:tcPr>
            <w:tcW w:w="37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党的十九大精神宣讲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青年大学习专项</w:t>
            </w:r>
          </w:p>
        </w:tc>
        <w:tc>
          <w:tcPr>
            <w:tcW w:w="3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TW" w:bidi="ar-SA"/>
              </w:rPr>
              <w:t>乡村振兴</w:t>
            </w: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实践团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团队数量</w:t>
            </w:r>
          </w:p>
        </w:tc>
        <w:tc>
          <w:tcPr>
            <w:tcW w:w="37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新时代经济强省美丽河北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青年观察家专项</w:t>
            </w:r>
          </w:p>
        </w:tc>
        <w:tc>
          <w:tcPr>
            <w:tcW w:w="3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TW" w:bidi="ar-SA"/>
              </w:rPr>
              <w:t>民族团结</w:t>
            </w: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实践团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团队数量</w:t>
            </w:r>
          </w:p>
        </w:tc>
        <w:tc>
          <w:tcPr>
            <w:tcW w:w="37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省情社情观察团</w:t>
            </w:r>
          </w:p>
        </w:tc>
        <w:tc>
          <w:tcPr>
            <w:tcW w:w="3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团队数量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其他类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团队数量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  <w:t>实践团队总数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lang w:val="zh-CN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2AA3"/>
    <w:rsid w:val="3874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2022-06-13T12:47:00Z</dcterms:created>
  <dc:creator>Lucky</dc:creator>
  <cp:lastModifiedBy>Lucky</cp:lastModifiedBy>
  <dcterms:modified xsi:type="dcterms:W3CDTF">2022-06-13T12:47:56Z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